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2B2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2B2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2B29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2B2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2B292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627BD" w:rsidRDefault="00D627BD" w:rsidP="002B292C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D627BD" w:rsidRPr="00842F34" w:rsidRDefault="00D627BD" w:rsidP="002B29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D627BD" w:rsidRPr="002E748F" w:rsidRDefault="00D627BD" w:rsidP="002B29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5327F2">
        <w:rPr>
          <w:rFonts w:ascii="Times New Roman" w:hAnsi="Times New Roman" w:cs="Times New Roman"/>
          <w:b/>
          <w:sz w:val="27"/>
          <w:szCs w:val="27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</w:t>
      </w:r>
      <w:r w:rsidR="00EC38D2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2B292C" w:rsidRDefault="002B292C" w:rsidP="002B29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27BD" w:rsidRPr="008C2335" w:rsidRDefault="00D627BD" w:rsidP="002B29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49792D" w:rsidRDefault="002B292C" w:rsidP="002B29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«</w:t>
      </w:r>
      <w:r w:rsidR="0049792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 w:rsidR="009341C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проведення інвентаризації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627BD" w:rsidRPr="008A2EA2" w:rsidRDefault="0049792D" w:rsidP="002B29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комунальної</w:t>
      </w:r>
      <w:r w:rsidR="002B29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власн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ст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8A2EA2"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”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A2EA2" w:rsidRPr="008C2335" w:rsidRDefault="008A2EA2" w:rsidP="002B29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8C2335" w:rsidRDefault="009341C9" w:rsidP="002B292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Відповідно до статей 12,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79</w:t>
      </w:r>
      <w:r w:rsidR="008C06D3"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186 Земельного кодексу України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статей 19, 22, 26, 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35, 57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Закону України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Про землеустрій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постанови Кабінету Міністрів України від 05.06.2019 р. №476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Порядку проведення інвентаризації земель та визнання такими, що втратили чинність, деяких пос</w:t>
      </w:r>
      <w:bookmarkStart w:id="0" w:name="_GoBack"/>
      <w:bookmarkEnd w:id="0"/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танов Кабінету Міністрів України”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627BD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2B134D" w:rsidRDefault="002B292C" w:rsidP="002B292C">
      <w:pPr>
        <w:tabs>
          <w:tab w:val="left" w:pos="5895"/>
        </w:tabs>
        <w:spacing w:after="0" w:line="240" w:lineRule="auto"/>
        <w:ind w:right="423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C420D4" w:rsidRDefault="00D627BD" w:rsidP="002B29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Провести за рахунок коштів місцевого бюджету у 2021 році інвентаризацію 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комунальної власності, як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розташован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с.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Педоси</w:t>
      </w:r>
      <w:proofErr w:type="spellEnd"/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19798E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відомості про як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відсутні у Державному земельному кадастрі шляхом ї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формування та з метою внесення відповідних відомостей </w:t>
      </w:r>
      <w:r w:rsidR="00E020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>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до Державного земельного кадастру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1D3C73" w:rsidRPr="001D3C73" w:rsidRDefault="00C420D4" w:rsidP="002B29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Начальнику відділу </w:t>
      </w:r>
      <w:r w:rsidRP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регулювання земельних відносин, охорони навколишнього природного середовища </w:t>
      </w:r>
      <w:proofErr w:type="spellStart"/>
      <w:r w:rsidRPr="00C420D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(Мельничуку Д.М.)</w:t>
      </w:r>
      <w:r w:rsidR="002B29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технічної документації із землеустрою щодо інвентаризації земель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ної ділянки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внесення відомостей про 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 ділянку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до Державного земельного кадастру.</w:t>
      </w:r>
      <w:r w:rsidR="006E5734" w:rsidRP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D627BD" w:rsidRPr="009341C9" w:rsidRDefault="00C420D4" w:rsidP="002B292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F17F2" w:rsidRDefault="009F17F2" w:rsidP="002B292C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7F24A5" w:rsidRPr="00224B4B" w:rsidRDefault="00D627BD" w:rsidP="002B292C">
      <w:pPr>
        <w:pStyle w:val="a6"/>
        <w:tabs>
          <w:tab w:val="left" w:pos="1230"/>
        </w:tabs>
        <w:ind w:left="0" w:right="-143" w:firstLine="0"/>
        <w:rPr>
          <w:b/>
          <w:sz w:val="28"/>
          <w:szCs w:val="28"/>
        </w:rPr>
      </w:pPr>
      <w:r w:rsidRPr="00C64475">
        <w:rPr>
          <w:sz w:val="28"/>
          <w:szCs w:val="28"/>
        </w:rPr>
        <w:t xml:space="preserve"> </w:t>
      </w:r>
      <w:proofErr w:type="spellStart"/>
      <w:r w:rsidR="007F24A5">
        <w:rPr>
          <w:b/>
          <w:sz w:val="28"/>
          <w:szCs w:val="28"/>
        </w:rPr>
        <w:t>Погребищенський</w:t>
      </w:r>
      <w:proofErr w:type="spellEnd"/>
      <w:r w:rsidR="007F24A5">
        <w:rPr>
          <w:b/>
          <w:sz w:val="28"/>
          <w:szCs w:val="28"/>
        </w:rPr>
        <w:t xml:space="preserve"> м</w:t>
      </w:r>
      <w:r w:rsidR="007F24A5" w:rsidRPr="00224B4B">
        <w:rPr>
          <w:b/>
          <w:sz w:val="28"/>
          <w:szCs w:val="28"/>
        </w:rPr>
        <w:t>іський  голова                                    С.В</w:t>
      </w:r>
      <w:r w:rsidR="007F24A5">
        <w:rPr>
          <w:b/>
          <w:sz w:val="28"/>
          <w:szCs w:val="28"/>
        </w:rPr>
        <w:t>ОЛИНСЬКИЙ</w:t>
      </w:r>
    </w:p>
    <w:p w:rsidR="002E7834" w:rsidRDefault="002E7834" w:rsidP="002B29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</w:p>
    <w:sectPr w:rsidR="002E7834" w:rsidSect="00C420D4">
      <w:pgSz w:w="11906" w:h="16838"/>
      <w:pgMar w:top="567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086FF0"/>
    <w:rsid w:val="000970E1"/>
    <w:rsid w:val="0019798E"/>
    <w:rsid w:val="001D3C73"/>
    <w:rsid w:val="002B134D"/>
    <w:rsid w:val="002B292C"/>
    <w:rsid w:val="002E7834"/>
    <w:rsid w:val="003108D4"/>
    <w:rsid w:val="00350791"/>
    <w:rsid w:val="00447A5B"/>
    <w:rsid w:val="0049792D"/>
    <w:rsid w:val="005136FF"/>
    <w:rsid w:val="005327F2"/>
    <w:rsid w:val="00532E3F"/>
    <w:rsid w:val="005941BC"/>
    <w:rsid w:val="005D0CB8"/>
    <w:rsid w:val="006E5734"/>
    <w:rsid w:val="007220BB"/>
    <w:rsid w:val="00736124"/>
    <w:rsid w:val="0077683F"/>
    <w:rsid w:val="007C17A9"/>
    <w:rsid w:val="007E40DF"/>
    <w:rsid w:val="007F24A5"/>
    <w:rsid w:val="00827A69"/>
    <w:rsid w:val="008A2EA2"/>
    <w:rsid w:val="008C06D3"/>
    <w:rsid w:val="009341C9"/>
    <w:rsid w:val="009669ED"/>
    <w:rsid w:val="009F17F2"/>
    <w:rsid w:val="009F47AA"/>
    <w:rsid w:val="00A54E8B"/>
    <w:rsid w:val="00A9703C"/>
    <w:rsid w:val="00BC5A19"/>
    <w:rsid w:val="00C213DC"/>
    <w:rsid w:val="00C22794"/>
    <w:rsid w:val="00C420D4"/>
    <w:rsid w:val="00CA0B67"/>
    <w:rsid w:val="00D627BD"/>
    <w:rsid w:val="00D84974"/>
    <w:rsid w:val="00DC2154"/>
    <w:rsid w:val="00E02043"/>
    <w:rsid w:val="00E37D07"/>
    <w:rsid w:val="00EC38D2"/>
    <w:rsid w:val="00EF78CC"/>
    <w:rsid w:val="00F13ABC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БО</cp:lastModifiedBy>
  <cp:revision>2</cp:revision>
  <cp:lastPrinted>2021-10-04T09:17:00Z</cp:lastPrinted>
  <dcterms:created xsi:type="dcterms:W3CDTF">2021-10-04T09:19:00Z</dcterms:created>
  <dcterms:modified xsi:type="dcterms:W3CDTF">2021-10-04T09:19:00Z</dcterms:modified>
</cp:coreProperties>
</file>